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B79" w:rsidRPr="00A72B79" w:rsidRDefault="00A72B79" w:rsidP="00A72B79">
      <w:pPr>
        <w:shd w:val="clear" w:color="auto" w:fill="FFFFFF"/>
        <w:spacing w:after="240" w:line="240" w:lineRule="auto"/>
        <w:contextualSpacing/>
        <w:rPr>
          <w:rFonts w:ascii="Times New Roman" w:eastAsia="Times New Roman" w:hAnsi="Times New Roman" w:cs="Times New Roman"/>
          <w:color w:val="444444"/>
          <w:sz w:val="24"/>
          <w:szCs w:val="26"/>
        </w:rPr>
      </w:pPr>
      <w:r w:rsidRPr="00A72B79">
        <w:rPr>
          <w:rFonts w:ascii="Times New Roman" w:eastAsia="Times New Roman" w:hAnsi="Times New Roman" w:cs="Times New Roman"/>
          <w:color w:val="444444"/>
          <w:sz w:val="24"/>
          <w:szCs w:val="26"/>
        </w:rPr>
        <w:t>This primary source comes from the Records of the U.S. House of Representatives.</w:t>
      </w:r>
    </w:p>
    <w:p w:rsidR="00A72B79" w:rsidRDefault="00A72B79" w:rsidP="00A72B79">
      <w:pPr>
        <w:shd w:val="clear" w:color="auto" w:fill="FFFFFF"/>
        <w:spacing w:after="240" w:line="240" w:lineRule="auto"/>
        <w:contextualSpacing/>
        <w:rPr>
          <w:rFonts w:ascii="Times New Roman" w:eastAsia="Times New Roman" w:hAnsi="Times New Roman" w:cs="Times New Roman"/>
          <w:color w:val="444444"/>
          <w:sz w:val="24"/>
          <w:szCs w:val="26"/>
        </w:rPr>
      </w:pPr>
      <w:r w:rsidRPr="00A72B79">
        <w:rPr>
          <w:rFonts w:ascii="Times New Roman" w:eastAsia="Times New Roman" w:hAnsi="Times New Roman" w:cs="Times New Roman"/>
          <w:color w:val="444444"/>
          <w:sz w:val="24"/>
          <w:szCs w:val="26"/>
        </w:rPr>
        <w:t>National Archives Identifier: </w:t>
      </w:r>
      <w:hyperlink r:id="rId5" w:tgtFrame="new" w:history="1">
        <w:r w:rsidRPr="00A72B79">
          <w:rPr>
            <w:rFonts w:ascii="Times New Roman" w:eastAsia="Times New Roman" w:hAnsi="Times New Roman" w:cs="Times New Roman"/>
            <w:color w:val="FF9200"/>
            <w:sz w:val="24"/>
            <w:szCs w:val="26"/>
          </w:rPr>
          <w:t>306687</w:t>
        </w:r>
      </w:hyperlink>
    </w:p>
    <w:p w:rsidR="00A72B79" w:rsidRPr="00A72B79" w:rsidRDefault="00A72B79" w:rsidP="00A72B79">
      <w:pPr>
        <w:shd w:val="clear" w:color="auto" w:fill="FFFFFF"/>
        <w:spacing w:after="240" w:line="240" w:lineRule="auto"/>
        <w:contextualSpacing/>
        <w:rPr>
          <w:rFonts w:ascii="Times New Roman" w:eastAsia="Times New Roman" w:hAnsi="Times New Roman" w:cs="Times New Roman"/>
          <w:color w:val="444444"/>
          <w:sz w:val="24"/>
          <w:szCs w:val="26"/>
        </w:rPr>
      </w:pPr>
    </w:p>
    <w:p w:rsidR="008F1EDD" w:rsidRDefault="00A72B79">
      <w:r>
        <w:rPr>
          <w:noProof/>
        </w:rPr>
        <w:drawing>
          <wp:inline distT="0" distB="0" distL="0" distR="0">
            <wp:extent cx="5829300" cy="6762750"/>
            <wp:effectExtent l="0" t="0" r="0" b="0"/>
            <wp:docPr id="1" name="Picture 1" descr="C:\Users\Marilyn\Downloads\04172_2009_001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lyn\Downloads\04172_2009_001_a.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565" t="4194" r="1923" b="2744"/>
                    <a:stretch/>
                  </pic:blipFill>
                  <pic:spPr bwMode="auto">
                    <a:xfrm>
                      <a:off x="0" y="0"/>
                      <a:ext cx="5829300" cy="6762750"/>
                    </a:xfrm>
                    <a:prstGeom prst="rect">
                      <a:avLst/>
                    </a:prstGeom>
                    <a:noFill/>
                    <a:ln>
                      <a:noFill/>
                    </a:ln>
                    <a:extLst>
                      <a:ext uri="{53640926-AAD7-44D8-BBD7-CCE9431645EC}">
                        <a14:shadowObscured xmlns:a14="http://schemas.microsoft.com/office/drawing/2010/main"/>
                      </a:ext>
                    </a:extLst>
                  </pic:spPr>
                </pic:pic>
              </a:graphicData>
            </a:graphic>
          </wp:inline>
        </w:drawing>
      </w:r>
    </w:p>
    <w:p w:rsidR="00A72B79" w:rsidRDefault="00A72B79" w:rsidP="00A72B79">
      <w:pPr>
        <w:spacing w:after="0" w:line="240" w:lineRule="auto"/>
        <w:rPr>
          <w:rFonts w:ascii="Times New Roman" w:eastAsia="Times New Roman" w:hAnsi="Times New Roman" w:cs="Times New Roman"/>
          <w:color w:val="444444"/>
          <w:sz w:val="24"/>
          <w:szCs w:val="26"/>
          <w:shd w:val="clear" w:color="auto" w:fill="FFFFFF"/>
        </w:rPr>
      </w:pPr>
      <w:r w:rsidRPr="00A72B79">
        <w:rPr>
          <w:rFonts w:ascii="Times New Roman" w:eastAsia="Times New Roman" w:hAnsi="Times New Roman" w:cs="Times New Roman"/>
          <w:color w:val="444444"/>
          <w:sz w:val="24"/>
          <w:szCs w:val="26"/>
          <w:shd w:val="clear" w:color="auto" w:fill="FFFFFF"/>
        </w:rPr>
        <w:t>Full Citation: Petition to Congress from Susan B. Anthony, Matilda Joselyn Gage, and Elizabeth Cady Stanton of the National Woman Suffrage Association.; ca. 1/1873; Records of the U.S. House of Representatives, Record Group 233. [Online Version, https://www.docsteach.org/documents/document/petition-to-congress-from-susan-b-anthony-matilda-joselyn-gage-and-elizabeth-cady-stanton-of-the-national-woman-suffrage-association, September 10, 2016]</w:t>
      </w:r>
    </w:p>
    <w:p w:rsidR="005D7F97" w:rsidRDefault="005D7F97" w:rsidP="00A72B79">
      <w:pPr>
        <w:spacing w:after="0" w:line="240" w:lineRule="auto"/>
        <w:rPr>
          <w:rFonts w:ascii="Times New Roman" w:eastAsia="Times New Roman" w:hAnsi="Times New Roman" w:cs="Times New Roman"/>
          <w:color w:val="444444"/>
          <w:sz w:val="24"/>
          <w:szCs w:val="26"/>
          <w:shd w:val="clear" w:color="auto" w:fill="FFFFFF"/>
        </w:rPr>
      </w:pPr>
    </w:p>
    <w:p w:rsidR="005D7F97" w:rsidRPr="005D7F97" w:rsidRDefault="005D7F97" w:rsidP="005D7F97">
      <w:pPr>
        <w:spacing w:after="0" w:line="360" w:lineRule="auto"/>
        <w:jc w:val="center"/>
        <w:rPr>
          <w:rFonts w:ascii="Times New Roman" w:eastAsia="Times New Roman" w:hAnsi="Times New Roman" w:cs="Times New Roman"/>
          <w:b/>
          <w:color w:val="444444"/>
          <w:sz w:val="28"/>
          <w:szCs w:val="26"/>
          <w:shd w:val="clear" w:color="auto" w:fill="FFFFFF"/>
        </w:rPr>
      </w:pPr>
      <w:bookmarkStart w:id="0" w:name="_GoBack"/>
      <w:bookmarkEnd w:id="0"/>
      <w:r w:rsidRPr="005D7F97">
        <w:rPr>
          <w:rFonts w:ascii="Times New Roman" w:eastAsia="Times New Roman" w:hAnsi="Times New Roman" w:cs="Times New Roman"/>
          <w:b/>
          <w:color w:val="444444"/>
          <w:sz w:val="28"/>
          <w:szCs w:val="26"/>
          <w:shd w:val="clear" w:color="auto" w:fill="FFFFFF"/>
        </w:rPr>
        <w:lastRenderedPageBreak/>
        <w:t>Text of the Letter</w:t>
      </w:r>
    </w:p>
    <w:p w:rsidR="005D7F97" w:rsidRDefault="005D7F97" w:rsidP="005D7F97">
      <w:pPr>
        <w:spacing w:after="0" w:line="360" w:lineRule="auto"/>
        <w:rPr>
          <w:rFonts w:ascii="Times New Roman" w:eastAsia="Times New Roman" w:hAnsi="Times New Roman" w:cs="Times New Roman"/>
          <w:color w:val="444444"/>
          <w:sz w:val="24"/>
          <w:szCs w:val="26"/>
          <w:shd w:val="clear" w:color="auto" w:fill="FFFFFF"/>
        </w:rPr>
      </w:pPr>
    </w:p>
    <w:p w:rsidR="005D7F97" w:rsidRDefault="005D7F97" w:rsidP="005D7F97">
      <w:pPr>
        <w:spacing w:after="0" w:line="360" w:lineRule="auto"/>
        <w:rPr>
          <w:rFonts w:ascii="Times New Roman" w:eastAsia="Times New Roman" w:hAnsi="Times New Roman" w:cs="Times New Roman"/>
          <w:color w:val="444444"/>
          <w:sz w:val="24"/>
          <w:szCs w:val="26"/>
          <w:shd w:val="clear" w:color="auto" w:fill="FFFFFF"/>
        </w:rPr>
      </w:pPr>
      <w:r>
        <w:rPr>
          <w:rFonts w:ascii="Times New Roman" w:eastAsia="Times New Roman" w:hAnsi="Times New Roman" w:cs="Times New Roman"/>
          <w:color w:val="444444"/>
          <w:sz w:val="24"/>
          <w:szCs w:val="26"/>
          <w:shd w:val="clear" w:color="auto" w:fill="FFFFFF"/>
        </w:rPr>
        <w:t>To the Honorable Senate and House of Representatives in Congress assembled,</w:t>
      </w:r>
    </w:p>
    <w:p w:rsidR="005D7F97" w:rsidRDefault="005D7F97" w:rsidP="005D7F97">
      <w:pPr>
        <w:spacing w:after="0" w:line="360" w:lineRule="auto"/>
        <w:rPr>
          <w:rFonts w:ascii="Times New Roman" w:eastAsia="Times New Roman" w:hAnsi="Times New Roman" w:cs="Times New Roman"/>
          <w:color w:val="444444"/>
          <w:sz w:val="24"/>
          <w:szCs w:val="26"/>
          <w:shd w:val="clear" w:color="auto" w:fill="FFFFFF"/>
        </w:rPr>
      </w:pPr>
      <w:r>
        <w:rPr>
          <w:rFonts w:ascii="Times New Roman" w:eastAsia="Times New Roman" w:hAnsi="Times New Roman" w:cs="Times New Roman"/>
          <w:color w:val="444444"/>
          <w:sz w:val="24"/>
          <w:szCs w:val="26"/>
          <w:shd w:val="clear" w:color="auto" w:fill="FFFFFF"/>
        </w:rPr>
        <w:tab/>
        <w:t>We the undersigned, citizens of the United States, but deprived of some of the privileges and immunities of citizens, among which is the right to vote, beg leave to submit the following resolution:</w:t>
      </w:r>
    </w:p>
    <w:p w:rsidR="005D7F97" w:rsidRDefault="005D7F97" w:rsidP="005D7F97">
      <w:pPr>
        <w:spacing w:after="0" w:line="360" w:lineRule="auto"/>
        <w:rPr>
          <w:rFonts w:ascii="Times New Roman" w:eastAsia="Times New Roman" w:hAnsi="Times New Roman" w:cs="Times New Roman"/>
          <w:color w:val="444444"/>
          <w:sz w:val="24"/>
          <w:szCs w:val="26"/>
          <w:shd w:val="clear" w:color="auto" w:fill="FFFFFF"/>
        </w:rPr>
      </w:pPr>
      <w:r>
        <w:rPr>
          <w:rFonts w:ascii="Times New Roman" w:eastAsia="Times New Roman" w:hAnsi="Times New Roman" w:cs="Times New Roman"/>
          <w:color w:val="444444"/>
          <w:sz w:val="24"/>
          <w:szCs w:val="26"/>
          <w:shd w:val="clear" w:color="auto" w:fill="FFFFFF"/>
        </w:rPr>
        <w:tab/>
        <w:t>Resolved: That we, the officers and members of the National Woman Suffrage Association, in Convention assembled; Respectfully ask Congress to enact appropriate legislation during its present session to protect women citizens in the several States of this Union, in their right to vote.</w:t>
      </w:r>
    </w:p>
    <w:p w:rsidR="005D7F97" w:rsidRDefault="005D7F97" w:rsidP="005D7F97">
      <w:pPr>
        <w:spacing w:after="0" w:line="240" w:lineRule="auto"/>
        <w:jc w:val="right"/>
        <w:rPr>
          <w:rFonts w:ascii="Times New Roman" w:eastAsia="Times New Roman" w:hAnsi="Times New Roman" w:cs="Times New Roman"/>
          <w:color w:val="444444"/>
          <w:sz w:val="24"/>
          <w:szCs w:val="26"/>
          <w:shd w:val="clear" w:color="auto" w:fill="FFFFFF"/>
        </w:rPr>
      </w:pPr>
      <w:r>
        <w:rPr>
          <w:rFonts w:ascii="Times New Roman" w:eastAsia="Times New Roman" w:hAnsi="Times New Roman" w:cs="Times New Roman"/>
          <w:color w:val="444444"/>
          <w:sz w:val="24"/>
          <w:szCs w:val="26"/>
          <w:shd w:val="clear" w:color="auto" w:fill="FFFFFF"/>
        </w:rPr>
        <w:t>Susan B. Anthony, Pres.</w:t>
      </w:r>
    </w:p>
    <w:p w:rsidR="005D7F97" w:rsidRDefault="005D7F97" w:rsidP="005D7F97">
      <w:pPr>
        <w:spacing w:after="0" w:line="240" w:lineRule="auto"/>
        <w:jc w:val="right"/>
        <w:rPr>
          <w:rFonts w:ascii="Times New Roman" w:eastAsia="Times New Roman" w:hAnsi="Times New Roman" w:cs="Times New Roman"/>
          <w:color w:val="444444"/>
          <w:sz w:val="24"/>
          <w:szCs w:val="26"/>
          <w:shd w:val="clear" w:color="auto" w:fill="FFFFFF"/>
        </w:rPr>
      </w:pPr>
      <w:r>
        <w:rPr>
          <w:rFonts w:ascii="Times New Roman" w:eastAsia="Times New Roman" w:hAnsi="Times New Roman" w:cs="Times New Roman"/>
          <w:color w:val="444444"/>
          <w:sz w:val="24"/>
          <w:szCs w:val="26"/>
          <w:shd w:val="clear" w:color="auto" w:fill="FFFFFF"/>
        </w:rPr>
        <w:t>Matilda Joslyn Gage Ch. Ex. Com</w:t>
      </w:r>
    </w:p>
    <w:p w:rsidR="005D7F97" w:rsidRDefault="005D7F97" w:rsidP="005D7F97">
      <w:pPr>
        <w:spacing w:after="0" w:line="240" w:lineRule="auto"/>
        <w:jc w:val="right"/>
        <w:rPr>
          <w:rFonts w:ascii="Times New Roman" w:eastAsia="Times New Roman" w:hAnsi="Times New Roman" w:cs="Times New Roman"/>
          <w:color w:val="444444"/>
          <w:sz w:val="24"/>
          <w:szCs w:val="26"/>
          <w:shd w:val="clear" w:color="auto" w:fill="FFFFFF"/>
        </w:rPr>
      </w:pPr>
      <w:r>
        <w:rPr>
          <w:rFonts w:ascii="Times New Roman" w:eastAsia="Times New Roman" w:hAnsi="Times New Roman" w:cs="Times New Roman"/>
          <w:color w:val="444444"/>
          <w:sz w:val="24"/>
          <w:szCs w:val="26"/>
          <w:shd w:val="clear" w:color="auto" w:fill="FFFFFF"/>
        </w:rPr>
        <w:t>Elizabeth Cady Stanton</w:t>
      </w:r>
    </w:p>
    <w:p w:rsidR="005D7F97" w:rsidRPr="00A72B79" w:rsidRDefault="005D7F97" w:rsidP="00A72B79">
      <w:pPr>
        <w:spacing w:after="0" w:line="240" w:lineRule="auto"/>
        <w:rPr>
          <w:rFonts w:ascii="Times New Roman" w:hAnsi="Times New Roman" w:cs="Times New Roman"/>
          <w:sz w:val="20"/>
        </w:rPr>
      </w:pPr>
    </w:p>
    <w:sectPr w:rsidR="005D7F97" w:rsidRPr="00A72B79" w:rsidSect="00A72B79">
      <w:pgSz w:w="12240" w:h="15840"/>
      <w:pgMar w:top="126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B79"/>
    <w:rsid w:val="005D7F97"/>
    <w:rsid w:val="008F1EDD"/>
    <w:rsid w:val="00A72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79"/>
    <w:rPr>
      <w:rFonts w:ascii="Tahoma" w:hAnsi="Tahoma" w:cs="Tahoma"/>
      <w:sz w:val="16"/>
      <w:szCs w:val="16"/>
    </w:rPr>
  </w:style>
  <w:style w:type="character" w:customStyle="1" w:styleId="apple-converted-space">
    <w:name w:val="apple-converted-space"/>
    <w:basedOn w:val="DefaultParagraphFont"/>
    <w:rsid w:val="00A72B79"/>
  </w:style>
  <w:style w:type="character" w:styleId="Hyperlink">
    <w:name w:val="Hyperlink"/>
    <w:basedOn w:val="DefaultParagraphFont"/>
    <w:uiPriority w:val="99"/>
    <w:semiHidden/>
    <w:unhideWhenUsed/>
    <w:rsid w:val="00A72B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B79"/>
    <w:rPr>
      <w:rFonts w:ascii="Tahoma" w:hAnsi="Tahoma" w:cs="Tahoma"/>
      <w:sz w:val="16"/>
      <w:szCs w:val="16"/>
    </w:rPr>
  </w:style>
  <w:style w:type="character" w:customStyle="1" w:styleId="apple-converted-space">
    <w:name w:val="apple-converted-space"/>
    <w:basedOn w:val="DefaultParagraphFont"/>
    <w:rsid w:val="00A72B79"/>
  </w:style>
  <w:style w:type="character" w:styleId="Hyperlink">
    <w:name w:val="Hyperlink"/>
    <w:basedOn w:val="DefaultParagraphFont"/>
    <w:uiPriority w:val="99"/>
    <w:semiHidden/>
    <w:unhideWhenUsed/>
    <w:rsid w:val="00A72B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68475">
      <w:bodyDiv w:val="1"/>
      <w:marLeft w:val="0"/>
      <w:marRight w:val="0"/>
      <w:marTop w:val="0"/>
      <w:marBottom w:val="0"/>
      <w:divBdr>
        <w:top w:val="none" w:sz="0" w:space="0" w:color="auto"/>
        <w:left w:val="none" w:sz="0" w:space="0" w:color="auto"/>
        <w:bottom w:val="none" w:sz="0" w:space="0" w:color="auto"/>
        <w:right w:val="none" w:sz="0" w:space="0" w:color="auto"/>
      </w:divBdr>
      <w:divsChild>
        <w:div w:id="1621497436">
          <w:marLeft w:val="0"/>
          <w:marRight w:val="0"/>
          <w:marTop w:val="0"/>
          <w:marBottom w:val="75"/>
          <w:divBdr>
            <w:top w:val="none" w:sz="0" w:space="0" w:color="auto"/>
            <w:left w:val="none" w:sz="0" w:space="0" w:color="auto"/>
            <w:bottom w:val="none" w:sz="0" w:space="0" w:color="auto"/>
            <w:right w:val="none" w:sz="0" w:space="0" w:color="auto"/>
          </w:divBdr>
        </w:div>
        <w:div w:id="168265670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catalog.archives.gov/id/3066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Marilyn</cp:lastModifiedBy>
  <cp:revision>2</cp:revision>
  <dcterms:created xsi:type="dcterms:W3CDTF">2016-09-10T18:24:00Z</dcterms:created>
  <dcterms:modified xsi:type="dcterms:W3CDTF">2016-09-10T18:24:00Z</dcterms:modified>
</cp:coreProperties>
</file>